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4D0E692" wp14:paraId="145D5F41" wp14:textId="126564A9">
      <w:pPr>
        <w:shd w:val="clear" w:color="auto" w:fill="FFFFFF" w:themeFill="background1"/>
        <w:spacing w:before="0" w:beforeAutospacing="off" w:after="300" w:afterAutospacing="off"/>
      </w:pPr>
      <w:r w:rsidRPr="04D0E692" w:rsidR="7F38CEB0">
        <w:rPr>
          <w:rFonts w:ascii="맑은 고딕" w:hAnsi="맑은 고딕" w:eastAsia="맑은 고딕" w:cs="맑은 고딕"/>
          <w:b w:val="1"/>
          <w:bCs w:val="1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제목: [라즈베리파이 엣지 AI] 주간 프로젝트 미팅 회의록 (2025년 12월 29일)</w:t>
      </w:r>
    </w:p>
    <w:p xmlns:wp14="http://schemas.microsoft.com/office/word/2010/wordml" w:rsidP="04D0E692" wp14:paraId="5BDA6ED0" wp14:textId="73C88AFB">
      <w:pPr>
        <w:shd w:val="clear" w:color="auto" w:fill="FFFFFF" w:themeFill="background1"/>
        <w:spacing w:before="300" w:beforeAutospacing="off" w:after="300" w:afterAutospacing="off"/>
      </w:pPr>
      <w:r w:rsidRPr="04D0E692" w:rsidR="7F38CEB0">
        <w:rPr>
          <w:rFonts w:ascii="맑은 고딕" w:hAnsi="맑은 고딕" w:eastAsia="맑은 고딕" w:cs="맑은 고딕"/>
          <w:b w:val="1"/>
          <w:bCs w:val="1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작성일</w:t>
      </w: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 xml:space="preserve">: 2025년 12월 29일 </w:t>
      </w:r>
      <w:r w:rsidRPr="04D0E692" w:rsidR="7F38CEB0">
        <w:rPr>
          <w:rFonts w:ascii="맑은 고딕" w:hAnsi="맑은 고딕" w:eastAsia="맑은 고딕" w:cs="맑은 고딕"/>
          <w:b w:val="1"/>
          <w:bCs w:val="1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작성자</w:t>
      </w: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: 이하나 (PM 어시스턴트)</w:t>
      </w:r>
    </w:p>
    <w:p xmlns:wp14="http://schemas.microsoft.com/office/word/2010/wordml" wp14:paraId="37813763" wp14:textId="08A3D39A"/>
    <w:p xmlns:wp14="http://schemas.microsoft.com/office/word/2010/wordml" w:rsidP="04D0E692" wp14:paraId="257A7076" wp14:textId="211A7A0E">
      <w:pPr>
        <w:pStyle w:val="Heading3"/>
        <w:shd w:val="clear" w:color="auto" w:fill="FFFFFF" w:themeFill="background1"/>
        <w:spacing w:before="0" w:beforeAutospacing="off" w:after="180" w:afterAutospacing="off"/>
      </w:pPr>
      <w:r w:rsidRPr="04D0E692" w:rsidR="7F38CEB0">
        <w:rPr>
          <w:rFonts w:ascii="맑은 고딕" w:hAnsi="맑은 고딕" w:eastAsia="맑은 고딕" w:cs="맑은 고딕"/>
          <w:b w:val="1"/>
          <w:bCs w:val="1"/>
          <w:i w:val="0"/>
          <w:iCs w:val="0"/>
          <w:caps w:val="0"/>
          <w:smallCaps w:val="0"/>
          <w:noProof w:val="0"/>
          <w:color w:val="262626" w:themeColor="text1" w:themeTint="D9" w:themeShade="FF"/>
          <w:sz w:val="30"/>
          <w:szCs w:val="30"/>
          <w:lang w:eastAsia="ko-KR"/>
        </w:rPr>
        <w:t>1. 회의 개요</w:t>
      </w:r>
    </w:p>
    <w:p xmlns:wp14="http://schemas.microsoft.com/office/word/2010/wordml" w:rsidP="04D0E692" wp14:paraId="319B47C0" wp14:textId="3E1BFFEC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1"/>
          <w:bCs w:val="1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회의명</w:t>
      </w: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: 라즈베리파이 엣지 AI 자율주행 모델 개발 주간 프로젝트 미팅</w:t>
      </w:r>
    </w:p>
    <w:p xmlns:wp14="http://schemas.microsoft.com/office/word/2010/wordml" w:rsidP="04D0E692" wp14:paraId="223B4D44" wp14:textId="253EB5A7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1"/>
          <w:bCs w:val="1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일시</w:t>
      </w: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: 2025년 12월 29일 (월) 오후 3시 00분 ~ 4시 00분</w:t>
      </w:r>
    </w:p>
    <w:p xmlns:wp14="http://schemas.microsoft.com/office/word/2010/wordml" w:rsidP="04D0E692" wp14:paraId="1E78483B" wp14:textId="62F4E816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1"/>
          <w:bCs w:val="1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장소</w:t>
      </w: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: 온라인 (Microsoft Teams)</w:t>
      </w:r>
    </w:p>
    <w:p xmlns:wp14="http://schemas.microsoft.com/office/word/2010/wordml" w:rsidP="04D0E692" wp14:paraId="67DE97C0" wp14:textId="464B5A4A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1"/>
          <w:bCs w:val="1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참석자</w:t>
      </w: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:</w:t>
      </w:r>
    </w:p>
    <w:p xmlns:wp14="http://schemas.microsoft.com/office/word/2010/wordml" w:rsidP="04D0E692" wp14:paraId="15772D92" wp14:textId="649EAFBE">
      <w:pPr>
        <w:pStyle w:val="ListParagraph"/>
        <w:numPr>
          <w:ilvl w:val="1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양석환 (PM, 프로젝트 리더)</w:t>
      </w:r>
    </w:p>
    <w:p xmlns:wp14="http://schemas.microsoft.com/office/word/2010/wordml" w:rsidP="04D0E692" wp14:paraId="7D8D68D5" wp14:textId="5090D764">
      <w:pPr>
        <w:pStyle w:val="ListParagraph"/>
        <w:numPr>
          <w:ilvl w:val="1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김철수 (개발팀장)</w:t>
      </w:r>
    </w:p>
    <w:p xmlns:wp14="http://schemas.microsoft.com/office/word/2010/wordml" w:rsidP="04D0E692" wp14:paraId="571DC896" wp14:textId="62502D10">
      <w:pPr>
        <w:pStyle w:val="ListParagraph"/>
        <w:numPr>
          <w:ilvl w:val="1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박영희 (마케팅팀장)</w:t>
      </w:r>
    </w:p>
    <w:p xmlns:wp14="http://schemas.microsoft.com/office/word/2010/wordml" w:rsidP="04D0E692" wp14:paraId="34D22A19" wp14:textId="5DF468E9">
      <w:pPr>
        <w:pStyle w:val="ListParagraph"/>
        <w:numPr>
          <w:ilvl w:val="1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이하나 (PM 어시스턴트, 회의록 작성)</w:t>
      </w:r>
    </w:p>
    <w:p xmlns:wp14="http://schemas.microsoft.com/office/word/2010/wordml" w:rsidP="04D0E692" wp14:paraId="3707181D" wp14:textId="468055D6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1"/>
          <w:bCs w:val="1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회의 주관</w:t>
      </w: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: PM 팀</w:t>
      </w:r>
    </w:p>
    <w:p xmlns:wp14="http://schemas.microsoft.com/office/word/2010/wordml" wp14:paraId="0450DBF0" wp14:textId="172AA8AC"/>
    <w:p xmlns:wp14="http://schemas.microsoft.com/office/word/2010/wordml" w:rsidP="04D0E692" wp14:paraId="0EFA2D8F" wp14:textId="6EF72A38">
      <w:pPr>
        <w:pStyle w:val="Heading3"/>
        <w:shd w:val="clear" w:color="auto" w:fill="FFFFFF" w:themeFill="background1"/>
        <w:spacing w:before="0" w:beforeAutospacing="off" w:after="180" w:afterAutospacing="off"/>
      </w:pPr>
      <w:r w:rsidRPr="04D0E692" w:rsidR="7F38CEB0">
        <w:rPr>
          <w:rFonts w:ascii="맑은 고딕" w:hAnsi="맑은 고딕" w:eastAsia="맑은 고딕" w:cs="맑은 고딕"/>
          <w:b w:val="1"/>
          <w:bCs w:val="1"/>
          <w:i w:val="0"/>
          <w:iCs w:val="0"/>
          <w:caps w:val="0"/>
          <w:smallCaps w:val="0"/>
          <w:noProof w:val="0"/>
          <w:color w:val="262626" w:themeColor="text1" w:themeTint="D9" w:themeShade="FF"/>
          <w:sz w:val="30"/>
          <w:szCs w:val="30"/>
          <w:lang w:eastAsia="ko-KR"/>
        </w:rPr>
        <w:t>2. 주요 논의 내용</w:t>
      </w:r>
    </w:p>
    <w:p xmlns:wp14="http://schemas.microsoft.com/office/word/2010/wordml" w:rsidP="04D0E692" wp14:paraId="183CF900" wp14:textId="16FA765E">
      <w:pPr>
        <w:pStyle w:val="Heading4"/>
        <w:shd w:val="clear" w:color="auto" w:fill="FFFFFF" w:themeFill="background1"/>
        <w:spacing w:before="0" w:beforeAutospacing="off" w:after="120" w:afterAutospacing="off"/>
      </w:pPr>
      <w:r w:rsidRPr="04D0E692" w:rsidR="7F38CEB0">
        <w:rPr>
          <w:rFonts w:ascii="맑은 고딕" w:hAnsi="맑은 고딕" w:eastAsia="맑은 고딕" w:cs="맑은 고딕"/>
          <w:b w:val="1"/>
          <w:bCs w:val="1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2.1. 지난주 업무 진행 현황 및 이슈 검토</w:t>
      </w:r>
    </w:p>
    <w:p xmlns:wp14="http://schemas.microsoft.com/office/word/2010/wordml" w:rsidP="04D0E692" wp14:paraId="596CA393" wp14:textId="6B44B0FB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1"/>
          <w:bCs w:val="1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김철수 팀장 (개발)</w:t>
      </w: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:</w:t>
      </w:r>
    </w:p>
    <w:p xmlns:wp14="http://schemas.microsoft.com/office/word/2010/wordml" w:rsidP="04D0E692" wp14:paraId="7193A118" wp14:textId="01CA1CF8">
      <w:pPr>
        <w:pStyle w:val="ListParagraph"/>
        <w:numPr>
          <w:ilvl w:val="1"/>
          <w:numId w:val="2"/>
        </w:numPr>
        <w:shd w:val="clear" w:color="auto" w:fill="FFFFFF" w:themeFill="background1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"지난주 모델 경량화 2차 테스트가 완료되어, 라즈베리파이 5 환경에서 평균 25FPS (Frames Per Second) 수준의 추론 속도를 달성했습니다. 이는 당초 예상(20FPS)보다 빠른 결과입니다. 다만, 특정 복잡한 환경 이미지(예: 차선 병합 구간)에서는 순간적인 FPS 드롭 현상이 관찰되어 추가적인 최적화가 필요합니다."</w:t>
      </w:r>
    </w:p>
    <w:p xmlns:wp14="http://schemas.microsoft.com/office/word/2010/wordml" w:rsidP="04D0E692" wp14:paraId="13CD9DB5" wp14:textId="5ED09799">
      <w:pPr>
        <w:pStyle w:val="ListParagraph"/>
        <w:numPr>
          <w:ilvl w:val="1"/>
          <w:numId w:val="2"/>
        </w:numPr>
        <w:shd w:val="clear" w:color="auto" w:fill="FFFFFF" w:themeFill="background1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"8-bit 양자화(Quantization)를 적용한 모델 테스트 환경 구성 중이며, 다음 주 초에 테스트 결과를 확인할 수 있을 것 같습니다."</w:t>
      </w:r>
    </w:p>
    <w:p xmlns:wp14="http://schemas.microsoft.com/office/word/2010/wordml" w:rsidP="04D0E692" wp14:paraId="13FCAC51" wp14:textId="4F9EEF05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1"/>
          <w:bCs w:val="1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양석환 리더 (PM)</w:t>
      </w: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:</w:t>
      </w:r>
    </w:p>
    <w:p xmlns:wp14="http://schemas.microsoft.com/office/word/2010/wordml" w:rsidP="04D0E692" wp14:paraId="05576E31" wp14:textId="0609A7A8">
      <w:pPr>
        <w:pStyle w:val="ListParagraph"/>
        <w:numPr>
          <w:ilvl w:val="1"/>
          <w:numId w:val="2"/>
        </w:numPr>
        <w:shd w:val="clear" w:color="auto" w:fill="FFFFFF" w:themeFill="background1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"교육용 키트의 시제품 디자인이 거의 완료 단계입니다. 하드웨어 공급처 3곳으로부터 대략적인 견적을 받았으며, 최종 검토 후 다음 주 중으로 확정할 예정입니다."</w:t>
      </w:r>
    </w:p>
    <w:p xmlns:wp14="http://schemas.microsoft.com/office/word/2010/wordml" w:rsidP="04D0E692" wp14:paraId="3E06FF6B" wp14:textId="56FAC78C">
      <w:pPr>
        <w:pStyle w:val="ListParagraph"/>
        <w:numPr>
          <w:ilvl w:val="1"/>
          <w:numId w:val="2"/>
        </w:numPr>
        <w:shd w:val="clear" w:color="auto" w:fill="FFFFFF" w:themeFill="background1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"프로젝트 웹사이트의 기술 블로그 섹션 구성 방향에 대한 논의를 시작했습니다. 어떤 콘텐츠를 먼저 게시할지에 대한 아이디어 수집 중입니다."</w:t>
      </w:r>
    </w:p>
    <w:p xmlns:wp14="http://schemas.microsoft.com/office/word/2010/wordml" w:rsidP="04D0E692" wp14:paraId="3B1511A5" wp14:textId="3F896C64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1"/>
          <w:bCs w:val="1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박영희 팀장 (마케팅)</w:t>
      </w: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:</w:t>
      </w:r>
    </w:p>
    <w:p xmlns:wp14="http://schemas.microsoft.com/office/word/2010/wordml" w:rsidP="04D0E692" wp14:paraId="194C3801" wp14:textId="11946C31">
      <w:pPr>
        <w:pStyle w:val="ListParagraph"/>
        <w:numPr>
          <w:ilvl w:val="1"/>
          <w:numId w:val="2"/>
        </w:numPr>
        <w:shd w:val="clear" w:color="auto" w:fill="FFFFFF" w:themeFill="background1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"타겟 교육 시장 및 소규모 개발자 커뮤니티 분석을 마무리했습니다. BDD100K 데이터셋 활용 사례에 대한 관심이 높은 것을 확인했습니다."</w:t>
      </w:r>
    </w:p>
    <w:p xmlns:wp14="http://schemas.microsoft.com/office/word/2010/wordml" w:rsidP="04D0E692" wp14:paraId="37B1D015" wp14:textId="401E9082">
      <w:pPr>
        <w:pStyle w:val="ListParagraph"/>
        <w:numPr>
          <w:ilvl w:val="1"/>
          <w:numId w:val="2"/>
        </w:numPr>
        <w:shd w:val="clear" w:color="auto" w:fill="FFFFFF" w:themeFill="background1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"내년 1월 중으로 라즈베리파이 및 엣지 AI 관련 온라인 커뮤니티와의 협력 방안을 모색할 예정입니다."</w:t>
      </w:r>
    </w:p>
    <w:p xmlns:wp14="http://schemas.microsoft.com/office/word/2010/wordml" w:rsidP="04D0E692" wp14:paraId="4C29357C" wp14:textId="039F5B26">
      <w:pPr>
        <w:pStyle w:val="Heading4"/>
        <w:shd w:val="clear" w:color="auto" w:fill="FFFFFF" w:themeFill="background1"/>
        <w:spacing w:before="360" w:beforeAutospacing="off" w:after="120" w:afterAutospacing="off"/>
      </w:pPr>
      <w:r w:rsidRPr="04D0E692" w:rsidR="7F38CEB0">
        <w:rPr>
          <w:rFonts w:ascii="맑은 고딕" w:hAnsi="맑은 고딕" w:eastAsia="맑은 고딕" w:cs="맑은 고딕"/>
          <w:b w:val="1"/>
          <w:bCs w:val="1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2.2. 발생 이슈 및 리스크 논의</w:t>
      </w:r>
    </w:p>
    <w:p xmlns:wp14="http://schemas.microsoft.com/office/word/2010/wordml" w:rsidP="04D0E692" wp14:paraId="0704A20A" wp14:textId="69258BB2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1"/>
          <w:bCs w:val="1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FPS 드롭 현상</w:t>
      </w: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: 김철수 팀장이 보고한 특정 상황에서의 FPS 드롭 문제에 대해 논의했습니다. 8-bit 양자화 테스트 결과에 따라 추가적인 모델 튜닝 또는 후처리 최적화가 필요할 수 있다는 의견이 나왔습니다.</w:t>
      </w:r>
    </w:p>
    <w:p xmlns:wp14="http://schemas.microsoft.com/office/word/2010/wordml" w:rsidP="04D0E692" wp14:paraId="7BA6F3BC" wp14:textId="44C2E319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1"/>
          <w:bCs w:val="1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하드웨어 견적 지연 우려</w:t>
      </w: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: 양석환 리더는 일부 하드웨어 공급처의 응답이 예상보다 느려 초기 시제품 생산 일정에 영향을 줄 수 있음을 언급했습니다. 대체 공급처를 함께 검토하기로 했습니다.</w:t>
      </w:r>
    </w:p>
    <w:p xmlns:wp14="http://schemas.microsoft.com/office/word/2010/wordml" w:rsidP="04D0E692" wp14:paraId="1D84085D" wp14:textId="4FA880E3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1"/>
          <w:bCs w:val="1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콘텐츠 초기 방향</w:t>
      </w: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: 박영희 팀장은 기술 블로그 콘텐츠의 초기 방향 설정을 위한 아이디어가 필요하며, 특히 개발팀의 기술적 강점을 효과적으로 전달할 수 있는 내용에 대한 협의를 요청했습니다.</w:t>
      </w:r>
    </w:p>
    <w:p xmlns:wp14="http://schemas.microsoft.com/office/word/2010/wordml" wp14:paraId="11002FDC" wp14:textId="1860528E"/>
    <w:p xmlns:wp14="http://schemas.microsoft.com/office/word/2010/wordml" w:rsidP="04D0E692" wp14:paraId="5EF8EE5E" wp14:textId="46700D33">
      <w:pPr>
        <w:pStyle w:val="Heading3"/>
        <w:shd w:val="clear" w:color="auto" w:fill="FFFFFF" w:themeFill="background1"/>
        <w:spacing w:before="0" w:beforeAutospacing="off" w:after="180" w:afterAutospacing="off"/>
      </w:pPr>
      <w:r w:rsidRPr="04D0E692" w:rsidR="7F38CEB0">
        <w:rPr>
          <w:rFonts w:ascii="맑은 고딕" w:hAnsi="맑은 고딕" w:eastAsia="맑은 고딕" w:cs="맑은 고딕"/>
          <w:b w:val="1"/>
          <w:bCs w:val="1"/>
          <w:i w:val="0"/>
          <w:iCs w:val="0"/>
          <w:caps w:val="0"/>
          <w:smallCaps w:val="0"/>
          <w:noProof w:val="0"/>
          <w:color w:val="262626" w:themeColor="text1" w:themeTint="D9" w:themeShade="FF"/>
          <w:sz w:val="30"/>
          <w:szCs w:val="30"/>
          <w:lang w:eastAsia="ko-KR"/>
        </w:rPr>
        <w:t>3. 결정 사항</w:t>
      </w:r>
    </w:p>
    <w:p xmlns:wp14="http://schemas.microsoft.com/office/word/2010/wordml" w:rsidP="04D0E692" wp14:paraId="537BDC94" wp14:textId="550EF161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1"/>
          <w:bCs w:val="1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모델 최적화 우선순위 부여</w:t>
      </w: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: 개발팀은 8-bit 양자화 테스트 완료 후, 발생한 FPS 드롭 문제 해결을 최우선 과제로 삼아 추가 최적화를 진행하기로 결정. (목표: 최종 30FPS 이상 안정화)</w:t>
      </w:r>
    </w:p>
    <w:p xmlns:wp14="http://schemas.microsoft.com/office/word/2010/wordml" w:rsidP="04D0E692" wp14:paraId="17BC62A7" wp14:textId="4B69433C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1"/>
          <w:bCs w:val="1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교육 키트 하드웨어 공급처 확정</w:t>
      </w: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: 다음 주 중으로 양석환 리더가 하드웨어 공급처 최종 확정 및 견적 합의를 완료하기로 결정.</w:t>
      </w:r>
    </w:p>
    <w:p xmlns:wp14="http://schemas.microsoft.com/office/word/2010/wordml" w:rsidP="04D0E692" wp14:paraId="091A03E8" wp14:textId="447D9B52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1"/>
          <w:bCs w:val="1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온라인 홍보 채널 구축 개시</w:t>
      </w: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: 마케팅팀은 내년 1월 1주차부터 온라인 홍보 채널(기술 블로그, 커뮤니티 연계) 구축 작업을 공식적으로 시작하기로 결정.</w:t>
      </w:r>
    </w:p>
    <w:p xmlns:wp14="http://schemas.microsoft.com/office/word/2010/wordml" w:rsidP="04D0E692" wp14:paraId="55663A49" wp14:textId="2260C875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1"/>
          <w:bCs w:val="1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외부 협력 미팅 추진</w:t>
      </w: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: 내년 1월 3주차까지 외부 협력 대상 기관과의 초기 미팅을 추진하기로 결정.</w:t>
      </w:r>
    </w:p>
    <w:p xmlns:wp14="http://schemas.microsoft.com/office/word/2010/wordml" wp14:paraId="2F248D4A" wp14:textId="7EE5ACE7"/>
    <w:p xmlns:wp14="http://schemas.microsoft.com/office/word/2010/wordml" w:rsidP="04D0E692" wp14:paraId="7173260A" wp14:textId="3FA684AF">
      <w:pPr>
        <w:pStyle w:val="Heading3"/>
        <w:shd w:val="clear" w:color="auto" w:fill="FFFFFF" w:themeFill="background1"/>
        <w:spacing w:before="0" w:beforeAutospacing="off" w:after="180" w:afterAutospacing="off"/>
      </w:pPr>
      <w:r w:rsidRPr="04D0E692" w:rsidR="7F38CEB0">
        <w:rPr>
          <w:rFonts w:ascii="맑은 고딕" w:hAnsi="맑은 고딕" w:eastAsia="맑은 고딕" w:cs="맑은 고딕"/>
          <w:b w:val="1"/>
          <w:bCs w:val="1"/>
          <w:i w:val="0"/>
          <w:iCs w:val="0"/>
          <w:caps w:val="0"/>
          <w:smallCaps w:val="0"/>
          <w:noProof w:val="0"/>
          <w:color w:val="262626" w:themeColor="text1" w:themeTint="D9" w:themeShade="FF"/>
          <w:sz w:val="30"/>
          <w:szCs w:val="30"/>
          <w:lang w:eastAsia="ko-KR"/>
        </w:rPr>
        <w:t>4. 다음 주 액션 아이템 (2025년 12월 30일 ~ 2026년 1월 5일)</w:t>
      </w:r>
    </w:p>
    <w:tbl>
      <w:tblPr>
        <w:tblStyle w:val="TableNormal"/>
        <w:bidiVisual w:val="0"/>
        <w:tblW w:w="0" w:type="auto"/>
        <w:tblInd w:w="-465" w:type="dxa"/>
        <w:tblBorders>
          <w:top w:val="single" w:color="F2F2F2" w:themeColor="background1" w:themeShade="F2" w:sz="0"/>
          <w:left w:val="single" w:color="F2F2F2" w:themeColor="background1" w:themeShade="F2" w:sz="0"/>
          <w:bottom w:val="single" w:color="F2F2F2" w:themeColor="background1" w:themeShade="F2" w:sz="0"/>
          <w:right w:val="single" w:color="F2F2F2" w:themeColor="background1" w:themeShade="F2" w:sz="0"/>
        </w:tblBorders>
        <w:tblLook w:val="06A0" w:firstRow="1" w:lastRow="0" w:firstColumn="1" w:lastColumn="0" w:noHBand="1" w:noVBand="1"/>
      </w:tblPr>
      <w:tblGrid>
        <w:gridCol w:w="1811"/>
        <w:gridCol w:w="6675"/>
        <w:gridCol w:w="1320"/>
      </w:tblGrid>
      <w:tr w:rsidR="04D0E692" w:rsidTr="04D0E692" w14:paraId="30FD2438">
        <w:trPr>
          <w:trHeight w:val="300"/>
        </w:trPr>
        <w:tc>
          <w:tcPr>
            <w:tcW w:w="1811" w:type="dxa"/>
            <w:tcBorders>
              <w:top w:val="single" w:color="F2F2F2" w:themeColor="background1" w:themeShade="F2" w:sz="0"/>
              <w:left w:val="single" w:color="F2F2F2" w:themeColor="background1" w:themeShade="F2" w:sz="0"/>
              <w:bottom w:val="single" w:color="E2E2E2" w:sz="6"/>
              <w:right w:val="single" w:color="F2F2F2" w:themeColor="background1" w:themeShade="F2" w:sz="0"/>
            </w:tcBorders>
            <w:shd w:val="clear" w:color="auto" w:fill="FFFFFF" w:themeFill="background1"/>
            <w:tcMar/>
            <w:vAlign w:val="bottom"/>
          </w:tcPr>
          <w:p w:rsidR="04D0E692" w:rsidP="04D0E692" w:rsidRDefault="04D0E692" w14:paraId="1EC26A54" w14:textId="377651C7">
            <w:pPr>
              <w:spacing w:before="0" w:beforeAutospacing="off" w:after="0" w:afterAutospacing="off"/>
              <w:jc w:val="left"/>
            </w:pPr>
            <w:r w:rsidRPr="04D0E692" w:rsidR="04D0E692">
              <w:rPr>
                <w:b w:val="1"/>
                <w:bCs w:val="1"/>
                <w:i w:val="0"/>
                <w:iCs w:val="0"/>
                <w:caps w:val="0"/>
                <w:smallCaps w:val="0"/>
                <w:color w:val="262626" w:themeColor="text1" w:themeTint="D9" w:themeShade="FF"/>
              </w:rPr>
              <w:t>담당자</w:t>
            </w:r>
          </w:p>
        </w:tc>
        <w:tc>
          <w:tcPr>
            <w:tcW w:w="6675" w:type="dxa"/>
            <w:tcBorders>
              <w:top w:val="single" w:color="F2F2F2" w:themeColor="background1" w:themeShade="F2" w:sz="0"/>
              <w:left w:val="single" w:color="F2F2F2" w:themeColor="background1" w:themeShade="F2" w:sz="0"/>
              <w:bottom w:val="single" w:color="E2E2E2" w:sz="6"/>
              <w:right w:val="single" w:color="F2F2F2" w:themeColor="background1" w:themeShade="F2" w:sz="0"/>
            </w:tcBorders>
            <w:shd w:val="clear" w:color="auto" w:fill="FFFFFF" w:themeFill="background1"/>
            <w:tcMar/>
            <w:vAlign w:val="bottom"/>
          </w:tcPr>
          <w:p w:rsidR="04D0E692" w:rsidP="04D0E692" w:rsidRDefault="04D0E692" w14:paraId="06BF6355" w14:textId="32409766">
            <w:pPr>
              <w:spacing w:before="0" w:beforeAutospacing="off" w:after="0" w:afterAutospacing="off"/>
              <w:jc w:val="left"/>
            </w:pPr>
            <w:r w:rsidRPr="04D0E692" w:rsidR="04D0E692">
              <w:rPr>
                <w:b w:val="1"/>
                <w:bCs w:val="1"/>
                <w:i w:val="0"/>
                <w:iCs w:val="0"/>
                <w:caps w:val="0"/>
                <w:smallCaps w:val="0"/>
                <w:color w:val="262626" w:themeColor="text1" w:themeTint="D9" w:themeShade="FF"/>
              </w:rPr>
              <w:t>내용</w:t>
            </w:r>
          </w:p>
        </w:tc>
        <w:tc>
          <w:tcPr>
            <w:tcW w:w="1320" w:type="dxa"/>
            <w:tcBorders>
              <w:top w:val="single" w:color="F2F2F2" w:themeColor="background1" w:themeShade="F2" w:sz="0"/>
              <w:left w:val="single" w:color="F2F2F2" w:themeColor="background1" w:themeShade="F2" w:sz="0"/>
              <w:bottom w:val="single" w:color="E2E2E2" w:sz="6"/>
              <w:right w:val="single" w:color="F2F2F2" w:themeColor="background1" w:themeShade="F2" w:sz="0"/>
            </w:tcBorders>
            <w:shd w:val="clear" w:color="auto" w:fill="FFFFFF" w:themeFill="background1"/>
            <w:tcMar/>
            <w:vAlign w:val="bottom"/>
          </w:tcPr>
          <w:p w:rsidR="04D0E692" w:rsidP="04D0E692" w:rsidRDefault="04D0E692" w14:paraId="3F7E1CEA" w14:textId="15A2DBD6">
            <w:pPr>
              <w:spacing w:before="0" w:beforeAutospacing="off" w:after="0" w:afterAutospacing="off"/>
              <w:jc w:val="left"/>
            </w:pPr>
            <w:r w:rsidRPr="04D0E692" w:rsidR="04D0E692">
              <w:rPr>
                <w:b w:val="1"/>
                <w:bCs w:val="1"/>
                <w:i w:val="0"/>
                <w:iCs w:val="0"/>
                <w:caps w:val="0"/>
                <w:smallCaps w:val="0"/>
                <w:color w:val="262626" w:themeColor="text1" w:themeTint="D9" w:themeShade="FF"/>
              </w:rPr>
              <w:t>기한</w:t>
            </w:r>
          </w:p>
        </w:tc>
      </w:tr>
      <w:tr w:rsidR="04D0E692" w:rsidTr="04D0E692" w14:paraId="226A4F5B">
        <w:trPr>
          <w:trHeight w:val="300"/>
        </w:trPr>
        <w:tc>
          <w:tcPr>
            <w:tcW w:w="1811" w:type="dxa"/>
            <w:tcBorders>
              <w:top w:val="single" w:color="F2F2F2" w:themeColor="background1" w:themeShade="F2" w:sz="0"/>
              <w:left w:val="single" w:color="F2F2F2" w:themeColor="background1" w:themeShade="F2" w:sz="0"/>
              <w:bottom w:val="single" w:color="F1F1F1" w:sz="6"/>
              <w:right w:val="single" w:color="F2F2F2" w:themeColor="background1" w:themeShade="F2" w:sz="0"/>
            </w:tcBorders>
            <w:shd w:val="clear" w:color="auto" w:fill="FFFFFF" w:themeFill="background1"/>
            <w:tcMar/>
            <w:vAlign w:val="top"/>
          </w:tcPr>
          <w:p w:rsidR="04D0E692" w:rsidP="04D0E692" w:rsidRDefault="04D0E692" w14:paraId="00A2A486" w14:textId="454E2CA2">
            <w:pPr>
              <w:spacing w:before="0" w:beforeAutospacing="off" w:after="0" w:afterAutospacing="off"/>
              <w:jc w:val="left"/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</w:pPr>
            <w:r w:rsidRPr="04D0E692" w:rsidR="04D0E692"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  <w:t>김철수 (개발)</w:t>
            </w:r>
          </w:p>
        </w:tc>
        <w:tc>
          <w:tcPr>
            <w:tcW w:w="6675" w:type="dxa"/>
            <w:tcBorders>
              <w:top w:val="single" w:color="F2F2F2" w:themeColor="background1" w:themeShade="F2" w:sz="0"/>
              <w:left w:val="single" w:color="F2F2F2" w:themeColor="background1" w:themeShade="F2" w:sz="0"/>
              <w:bottom w:val="single" w:color="F1F1F1" w:sz="6"/>
              <w:right w:val="single" w:color="F2F2F2" w:themeColor="background1" w:themeShade="F2" w:sz="0"/>
            </w:tcBorders>
            <w:shd w:val="clear" w:color="auto" w:fill="FFFFFF" w:themeFill="background1"/>
            <w:tcMar/>
            <w:vAlign w:val="top"/>
          </w:tcPr>
          <w:p w:rsidR="04D0E692" w:rsidP="04D0E692" w:rsidRDefault="04D0E692" w14:paraId="2D8362C9" w14:textId="0BF37C2D">
            <w:pPr>
              <w:spacing w:before="0" w:beforeAutospacing="off" w:after="0" w:afterAutospacing="off"/>
              <w:jc w:val="left"/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</w:pPr>
            <w:r w:rsidRPr="04D0E692" w:rsidR="04D0E692"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  <w:t>8-bit 양자화 적용 모델의 최종 성능 테스트 완료 및 결과 보고</w:t>
            </w:r>
          </w:p>
        </w:tc>
        <w:tc>
          <w:tcPr>
            <w:tcW w:w="1320" w:type="dxa"/>
            <w:tcBorders>
              <w:top w:val="single" w:color="F2F2F2" w:themeColor="background1" w:themeShade="F2" w:sz="0"/>
              <w:left w:val="single" w:color="F2F2F2" w:themeColor="background1" w:themeShade="F2" w:sz="0"/>
              <w:bottom w:val="single" w:color="F1F1F1" w:sz="6"/>
              <w:right w:val="single" w:color="F2F2F2" w:themeColor="background1" w:themeShade="F2" w:sz="0"/>
            </w:tcBorders>
            <w:shd w:val="clear" w:color="auto" w:fill="FFFFFF" w:themeFill="background1"/>
            <w:tcMar/>
            <w:vAlign w:val="top"/>
          </w:tcPr>
          <w:p w:rsidR="04D0E692" w:rsidP="04D0E692" w:rsidRDefault="04D0E692" w14:paraId="1E38EC4F" w14:textId="33D4E7F8">
            <w:pPr>
              <w:spacing w:before="0" w:beforeAutospacing="off" w:after="0" w:afterAutospacing="off"/>
              <w:jc w:val="left"/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</w:pPr>
            <w:r w:rsidRPr="04D0E692" w:rsidR="04D0E692"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  <w:t>2026-01-03</w:t>
            </w:r>
          </w:p>
        </w:tc>
      </w:tr>
      <w:tr w:rsidR="04D0E692" w:rsidTr="04D0E692" w14:paraId="05A9CE2F">
        <w:trPr>
          <w:trHeight w:val="300"/>
        </w:trPr>
        <w:tc>
          <w:tcPr>
            <w:tcW w:w="1811" w:type="dxa"/>
            <w:tcBorders>
              <w:top w:val="single" w:color="F2F2F2" w:themeColor="background1" w:themeShade="F2" w:sz="0"/>
              <w:left w:val="single" w:color="F2F2F2" w:themeColor="background1" w:themeShade="F2" w:sz="0"/>
              <w:bottom w:val="single" w:color="F1F1F1" w:sz="6"/>
              <w:right w:val="single" w:color="F2F2F2" w:themeColor="background1" w:themeShade="F2" w:sz="0"/>
            </w:tcBorders>
            <w:shd w:val="clear" w:color="auto" w:fill="FFFFFF" w:themeFill="background1"/>
            <w:tcMar/>
            <w:vAlign w:val="top"/>
          </w:tcPr>
          <w:p w:rsidR="41C96E90" w:rsidP="04D0E692" w:rsidRDefault="41C96E90" w14:paraId="4C36BAF7" w14:textId="2620BF2B">
            <w:pPr>
              <w:spacing w:before="0" w:beforeAutospacing="off" w:after="0" w:afterAutospacing="off"/>
              <w:jc w:val="left"/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</w:pPr>
            <w:r w:rsidRPr="04D0E692" w:rsidR="41C96E90"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  <w:t>양석환</w:t>
            </w:r>
            <w:r w:rsidRPr="04D0E692" w:rsidR="04D0E692"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  <w:t xml:space="preserve"> (PM)</w:t>
            </w:r>
          </w:p>
        </w:tc>
        <w:tc>
          <w:tcPr>
            <w:tcW w:w="6675" w:type="dxa"/>
            <w:tcBorders>
              <w:top w:val="single" w:color="F2F2F2" w:themeColor="background1" w:themeShade="F2" w:sz="0"/>
              <w:left w:val="single" w:color="F2F2F2" w:themeColor="background1" w:themeShade="F2" w:sz="0"/>
              <w:bottom w:val="single" w:color="F1F1F1" w:sz="6"/>
              <w:right w:val="single" w:color="F2F2F2" w:themeColor="background1" w:themeShade="F2" w:sz="0"/>
            </w:tcBorders>
            <w:shd w:val="clear" w:color="auto" w:fill="FFFFFF" w:themeFill="background1"/>
            <w:tcMar/>
            <w:vAlign w:val="top"/>
          </w:tcPr>
          <w:p w:rsidR="04D0E692" w:rsidP="04D0E692" w:rsidRDefault="04D0E692" w14:paraId="56712D89" w14:textId="333CE02A">
            <w:pPr>
              <w:spacing w:before="0" w:beforeAutospacing="off" w:after="0" w:afterAutospacing="off"/>
              <w:jc w:val="left"/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</w:pPr>
            <w:r w:rsidRPr="04D0E692" w:rsidR="04D0E692"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  <w:t>교육 키트 하드웨어 공급처 최종 확정 및 초도 물량 계약 조건 검토</w:t>
            </w:r>
          </w:p>
        </w:tc>
        <w:tc>
          <w:tcPr>
            <w:tcW w:w="1320" w:type="dxa"/>
            <w:tcBorders>
              <w:top w:val="single" w:color="F2F2F2" w:themeColor="background1" w:themeShade="F2" w:sz="0"/>
              <w:left w:val="single" w:color="F2F2F2" w:themeColor="background1" w:themeShade="F2" w:sz="0"/>
              <w:bottom w:val="single" w:color="F1F1F1" w:sz="6"/>
              <w:right w:val="single" w:color="F2F2F2" w:themeColor="background1" w:themeShade="F2" w:sz="0"/>
            </w:tcBorders>
            <w:shd w:val="clear" w:color="auto" w:fill="FFFFFF" w:themeFill="background1"/>
            <w:tcMar/>
            <w:vAlign w:val="top"/>
          </w:tcPr>
          <w:p w:rsidR="04D0E692" w:rsidP="04D0E692" w:rsidRDefault="04D0E692" w14:paraId="32A895A0" w14:textId="116A4299">
            <w:pPr>
              <w:spacing w:before="0" w:beforeAutospacing="off" w:after="0" w:afterAutospacing="off"/>
              <w:jc w:val="left"/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</w:pPr>
            <w:r w:rsidRPr="04D0E692" w:rsidR="04D0E692"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  <w:t>2026-01-03</w:t>
            </w:r>
          </w:p>
        </w:tc>
      </w:tr>
      <w:tr w:rsidR="04D0E692" w:rsidTr="04D0E692" w14:paraId="419489A4">
        <w:trPr>
          <w:trHeight w:val="300"/>
        </w:trPr>
        <w:tc>
          <w:tcPr>
            <w:tcW w:w="1811" w:type="dxa"/>
            <w:tcBorders>
              <w:top w:val="single" w:color="F2F2F2" w:themeColor="background1" w:themeShade="F2" w:sz="0"/>
              <w:left w:val="single" w:color="F2F2F2" w:themeColor="background1" w:themeShade="F2" w:sz="0"/>
              <w:bottom w:val="single" w:color="F1F1F1" w:sz="6"/>
              <w:right w:val="single" w:color="F2F2F2" w:themeColor="background1" w:themeShade="F2" w:sz="0"/>
            </w:tcBorders>
            <w:shd w:val="clear" w:color="auto" w:fill="FFFFFF" w:themeFill="background1"/>
            <w:tcMar/>
            <w:vAlign w:val="top"/>
          </w:tcPr>
          <w:p w:rsidR="04D0E692" w:rsidP="04D0E692" w:rsidRDefault="04D0E692" w14:paraId="09979CA9" w14:textId="471397E7">
            <w:pPr>
              <w:spacing w:before="0" w:beforeAutospacing="off" w:after="0" w:afterAutospacing="off"/>
              <w:jc w:val="left"/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</w:pPr>
            <w:r w:rsidRPr="04D0E692" w:rsidR="04D0E692"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  <w:t>박영희 (마케팅)</w:t>
            </w:r>
          </w:p>
        </w:tc>
        <w:tc>
          <w:tcPr>
            <w:tcW w:w="6675" w:type="dxa"/>
            <w:tcBorders>
              <w:top w:val="single" w:color="F2F2F2" w:themeColor="background1" w:themeShade="F2" w:sz="0"/>
              <w:left w:val="single" w:color="F2F2F2" w:themeColor="background1" w:themeShade="F2" w:sz="0"/>
              <w:bottom w:val="single" w:color="F1F1F1" w:sz="6"/>
              <w:right w:val="single" w:color="F2F2F2" w:themeColor="background1" w:themeShade="F2" w:sz="0"/>
            </w:tcBorders>
            <w:shd w:val="clear" w:color="auto" w:fill="FFFFFF" w:themeFill="background1"/>
            <w:tcMar/>
            <w:vAlign w:val="top"/>
          </w:tcPr>
          <w:p w:rsidR="04D0E692" w:rsidP="04D0E692" w:rsidRDefault="04D0E692" w14:paraId="44CC0345" w14:textId="7BBCE450">
            <w:pPr>
              <w:spacing w:before="0" w:beforeAutospacing="off" w:after="0" w:afterAutospacing="off"/>
              <w:jc w:val="left"/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</w:pPr>
            <w:r w:rsidRPr="04D0E692" w:rsidR="04D0E692"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  <w:t>온라인 홍보 채널 구축 계획서 및 초기 콘텐츠 아이디어 제안</w:t>
            </w:r>
          </w:p>
        </w:tc>
        <w:tc>
          <w:tcPr>
            <w:tcW w:w="1320" w:type="dxa"/>
            <w:tcBorders>
              <w:top w:val="single" w:color="F2F2F2" w:themeColor="background1" w:themeShade="F2" w:sz="0"/>
              <w:left w:val="single" w:color="F2F2F2" w:themeColor="background1" w:themeShade="F2" w:sz="0"/>
              <w:bottom w:val="single" w:color="F1F1F1" w:sz="6"/>
              <w:right w:val="single" w:color="F2F2F2" w:themeColor="background1" w:themeShade="F2" w:sz="0"/>
            </w:tcBorders>
            <w:shd w:val="clear" w:color="auto" w:fill="FFFFFF" w:themeFill="background1"/>
            <w:tcMar/>
            <w:vAlign w:val="top"/>
          </w:tcPr>
          <w:p w:rsidR="04D0E692" w:rsidP="04D0E692" w:rsidRDefault="04D0E692" w14:paraId="1329A454" w14:textId="5EF4E6CC">
            <w:pPr>
              <w:spacing w:before="0" w:beforeAutospacing="off" w:after="0" w:afterAutospacing="off"/>
              <w:jc w:val="left"/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</w:pPr>
            <w:r w:rsidRPr="04D0E692" w:rsidR="04D0E692"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  <w:t>2026-01-03</w:t>
            </w:r>
          </w:p>
        </w:tc>
      </w:tr>
      <w:tr w:rsidR="04D0E692" w:rsidTr="04D0E692" w14:paraId="05DEC508">
        <w:trPr>
          <w:trHeight w:val="300"/>
        </w:trPr>
        <w:tc>
          <w:tcPr>
            <w:tcW w:w="1811" w:type="dxa"/>
            <w:tcBorders>
              <w:top w:val="single" w:color="F2F2F2" w:themeColor="background1" w:themeShade="F2" w:sz="0"/>
              <w:left w:val="single" w:color="F2F2F2" w:themeColor="background1" w:themeShade="F2" w:sz="0"/>
              <w:bottom w:val="single" w:color="F1F1F1" w:sz="6"/>
              <w:right w:val="single" w:color="F2F2F2" w:themeColor="background1" w:themeShade="F2" w:sz="0"/>
            </w:tcBorders>
            <w:shd w:val="clear" w:color="auto" w:fill="FFFFFF" w:themeFill="background1"/>
            <w:tcMar/>
            <w:vAlign w:val="top"/>
          </w:tcPr>
          <w:p w:rsidR="04D0E692" w:rsidP="04D0E692" w:rsidRDefault="04D0E692" w14:paraId="20DDF433" w14:textId="25FC72FC">
            <w:pPr>
              <w:spacing w:before="0" w:beforeAutospacing="off" w:after="0" w:afterAutospacing="off"/>
              <w:jc w:val="left"/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</w:pPr>
            <w:r w:rsidRPr="04D0E692" w:rsidR="04D0E692"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  <w:t>스카이 (PM)</w:t>
            </w:r>
          </w:p>
        </w:tc>
        <w:tc>
          <w:tcPr>
            <w:tcW w:w="6675" w:type="dxa"/>
            <w:tcBorders>
              <w:top w:val="single" w:color="F2F2F2" w:themeColor="background1" w:themeShade="F2" w:sz="0"/>
              <w:left w:val="single" w:color="F2F2F2" w:themeColor="background1" w:themeShade="F2" w:sz="0"/>
              <w:bottom w:val="single" w:color="F1F1F1" w:sz="6"/>
              <w:right w:val="single" w:color="F2F2F2" w:themeColor="background1" w:themeShade="F2" w:sz="0"/>
            </w:tcBorders>
            <w:shd w:val="clear" w:color="auto" w:fill="FFFFFF" w:themeFill="background1"/>
            <w:tcMar/>
            <w:vAlign w:val="top"/>
          </w:tcPr>
          <w:p w:rsidR="04D0E692" w:rsidP="04D0E692" w:rsidRDefault="04D0E692" w14:paraId="15184428" w14:textId="654195B1">
            <w:pPr>
              <w:spacing w:before="0" w:beforeAutospacing="off" w:after="0" w:afterAutospacing="off"/>
              <w:jc w:val="left"/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</w:pPr>
            <w:r w:rsidRPr="04D0E692" w:rsidR="04D0E692"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  <w:t xml:space="preserve">외부 협력 대상 기관(교육 기관, 소규모 </w:t>
            </w:r>
            <w:r w:rsidRPr="04D0E692" w:rsidR="04D0E692"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  <w:t>로봇사</w:t>
            </w:r>
            <w:r w:rsidRPr="04D0E692" w:rsidR="04D0E692"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  <w:t xml:space="preserve">) 리스트업 및 </w:t>
            </w:r>
            <w:r w:rsidRPr="04D0E692" w:rsidR="04D0E692"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  <w:t>컨택</w:t>
            </w:r>
            <w:r w:rsidRPr="04D0E692" w:rsidR="04D0E692"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  <w:t xml:space="preserve"> 준비</w:t>
            </w:r>
          </w:p>
        </w:tc>
        <w:tc>
          <w:tcPr>
            <w:tcW w:w="1320" w:type="dxa"/>
            <w:tcBorders>
              <w:top w:val="single" w:color="F2F2F2" w:themeColor="background1" w:themeShade="F2" w:sz="0"/>
              <w:left w:val="single" w:color="F2F2F2" w:themeColor="background1" w:themeShade="F2" w:sz="0"/>
              <w:bottom w:val="single" w:color="F1F1F1" w:sz="6"/>
              <w:right w:val="single" w:color="F2F2F2" w:themeColor="background1" w:themeShade="F2" w:sz="0"/>
            </w:tcBorders>
            <w:shd w:val="clear" w:color="auto" w:fill="FFFFFF" w:themeFill="background1"/>
            <w:tcMar/>
            <w:vAlign w:val="top"/>
          </w:tcPr>
          <w:p w:rsidR="04D0E692" w:rsidP="04D0E692" w:rsidRDefault="04D0E692" w14:paraId="7FF0A68A" w14:textId="1932CE75">
            <w:pPr>
              <w:spacing w:before="0" w:beforeAutospacing="off" w:after="0" w:afterAutospacing="off"/>
              <w:jc w:val="left"/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</w:pPr>
            <w:r w:rsidRPr="04D0E692" w:rsidR="04D0E692"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  <w:t>2026-01-05</w:t>
            </w:r>
          </w:p>
        </w:tc>
      </w:tr>
      <w:tr w:rsidR="04D0E692" w:rsidTr="04D0E692" w14:paraId="245104C0">
        <w:trPr>
          <w:trHeight w:val="300"/>
        </w:trPr>
        <w:tc>
          <w:tcPr>
            <w:tcW w:w="1811" w:type="dxa"/>
            <w:tcBorders>
              <w:top w:val="single" w:color="F2F2F2" w:themeColor="background1" w:themeShade="F2" w:sz="0"/>
              <w:left w:val="single" w:color="F2F2F2" w:themeColor="background1" w:themeShade="F2" w:sz="0"/>
              <w:bottom w:val="single" w:color="F1F1F1" w:sz="0"/>
              <w:right w:val="single" w:color="F2F2F2" w:themeColor="background1" w:themeShade="F2" w:sz="0"/>
            </w:tcBorders>
            <w:shd w:val="clear" w:color="auto" w:fill="FFFFFF" w:themeFill="background1"/>
            <w:tcMar/>
            <w:vAlign w:val="top"/>
          </w:tcPr>
          <w:p w:rsidR="04D0E692" w:rsidP="04D0E692" w:rsidRDefault="04D0E692" w14:paraId="1E3E5172" w14:textId="0B7B4A5F">
            <w:pPr>
              <w:spacing w:before="0" w:beforeAutospacing="off" w:after="0" w:afterAutospacing="off"/>
              <w:jc w:val="left"/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</w:pPr>
            <w:r w:rsidRPr="04D0E692" w:rsidR="04D0E692"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  <w:t>김철수 (개발)</w:t>
            </w:r>
          </w:p>
        </w:tc>
        <w:tc>
          <w:tcPr>
            <w:tcW w:w="6675" w:type="dxa"/>
            <w:tcBorders>
              <w:top w:val="single" w:color="F2F2F2" w:themeColor="background1" w:themeShade="F2" w:sz="0"/>
              <w:left w:val="single" w:color="F2F2F2" w:themeColor="background1" w:themeShade="F2" w:sz="0"/>
              <w:bottom w:val="single" w:color="F1F1F1" w:sz="0"/>
              <w:right w:val="single" w:color="F2F2F2" w:themeColor="background1" w:themeShade="F2" w:sz="0"/>
            </w:tcBorders>
            <w:shd w:val="clear" w:color="auto" w:fill="FFFFFF" w:themeFill="background1"/>
            <w:tcMar/>
            <w:vAlign w:val="top"/>
          </w:tcPr>
          <w:p w:rsidR="04D0E692" w:rsidP="04D0E692" w:rsidRDefault="04D0E692" w14:paraId="1AC3B24E" w14:textId="25D376B9">
            <w:pPr>
              <w:spacing w:before="0" w:beforeAutospacing="off" w:after="0" w:afterAutospacing="off"/>
              <w:jc w:val="left"/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</w:pPr>
            <w:r w:rsidRPr="04D0E692" w:rsidR="04D0E692"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  <w:t>FPS 드롭 현상 원인 분석 및 개선 방안 기획</w:t>
            </w:r>
          </w:p>
        </w:tc>
        <w:tc>
          <w:tcPr>
            <w:tcW w:w="1320" w:type="dxa"/>
            <w:tcBorders>
              <w:top w:val="single" w:color="F2F2F2" w:themeColor="background1" w:themeShade="F2" w:sz="0"/>
              <w:left w:val="single" w:color="F2F2F2" w:themeColor="background1" w:themeShade="F2" w:sz="0"/>
              <w:bottom w:val="single" w:color="F1F1F1" w:sz="0"/>
              <w:right w:val="single" w:color="F2F2F2" w:themeColor="background1" w:themeShade="F2" w:sz="0"/>
            </w:tcBorders>
            <w:shd w:val="clear" w:color="auto" w:fill="FFFFFF" w:themeFill="background1"/>
            <w:tcMar/>
            <w:vAlign w:val="top"/>
          </w:tcPr>
          <w:p w:rsidR="04D0E692" w:rsidP="04D0E692" w:rsidRDefault="04D0E692" w14:paraId="1B96E729" w14:textId="7D1BE77A">
            <w:pPr>
              <w:spacing w:before="0" w:beforeAutospacing="off" w:after="0" w:afterAutospacing="off"/>
              <w:jc w:val="left"/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</w:pPr>
            <w:r w:rsidRPr="04D0E692" w:rsidR="04D0E692">
              <w:rPr>
                <w:b w:val="0"/>
                <w:bCs w:val="0"/>
                <w:i w:val="0"/>
                <w:iCs w:val="0"/>
                <w:caps w:val="0"/>
                <w:smallCaps w:val="0"/>
                <w:color w:val="262626" w:themeColor="text1" w:themeTint="D9" w:themeShade="FF"/>
                <w:sz w:val="20"/>
                <w:szCs w:val="20"/>
              </w:rPr>
              <w:t>2026-01-05</w:t>
            </w:r>
          </w:p>
        </w:tc>
      </w:tr>
    </w:tbl>
    <w:p xmlns:wp14="http://schemas.microsoft.com/office/word/2010/wordml" wp14:paraId="61007B4D" wp14:textId="7081E2D9"/>
    <w:p xmlns:wp14="http://schemas.microsoft.com/office/word/2010/wordml" w:rsidP="04D0E692" wp14:paraId="061F189B" wp14:textId="3B93554A">
      <w:pPr>
        <w:pStyle w:val="Heading3"/>
        <w:shd w:val="clear" w:color="auto" w:fill="FFFFFF" w:themeFill="background1"/>
        <w:bidi w:val="0"/>
        <w:spacing w:before="0" w:beforeAutospacing="off" w:after="180" w:afterAutospacing="off"/>
      </w:pPr>
      <w:r w:rsidRPr="04D0E692" w:rsidR="7F38CEB0">
        <w:rPr>
          <w:rFonts w:ascii="맑은 고딕" w:hAnsi="맑은 고딕" w:eastAsia="맑은 고딕" w:cs="맑은 고딕"/>
          <w:b w:val="1"/>
          <w:bCs w:val="1"/>
          <w:i w:val="0"/>
          <w:iCs w:val="0"/>
          <w:caps w:val="0"/>
          <w:smallCaps w:val="0"/>
          <w:noProof w:val="0"/>
          <w:color w:val="262626" w:themeColor="text1" w:themeTint="D9" w:themeShade="FF"/>
          <w:sz w:val="30"/>
          <w:szCs w:val="30"/>
          <w:lang w:eastAsia="ko-KR"/>
        </w:rPr>
        <w:t>5. 다음 회의 안건 및 일정</w:t>
      </w:r>
    </w:p>
    <w:p xmlns:wp14="http://schemas.microsoft.com/office/word/2010/wordml" w:rsidP="04D0E692" wp14:paraId="52C61325" wp14:textId="2D71D470">
      <w:pPr>
        <w:pStyle w:val="ListParagraph"/>
        <w:numPr>
          <w:ilvl w:val="0"/>
          <w:numId w:val="5"/>
        </w:numPr>
        <w:shd w:val="clear" w:color="auto" w:fill="FFFFFF" w:themeFill="background1"/>
        <w:bidi w:val="0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1"/>
          <w:bCs w:val="1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다음 회의 일시</w:t>
      </w: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: 2026년 1월 6일 (월) 오후 3시</w:t>
      </w:r>
    </w:p>
    <w:p xmlns:wp14="http://schemas.microsoft.com/office/word/2010/wordml" w:rsidP="04D0E692" wp14:paraId="3C372713" wp14:textId="6308DD10">
      <w:pPr>
        <w:pStyle w:val="ListParagraph"/>
        <w:numPr>
          <w:ilvl w:val="0"/>
          <w:numId w:val="5"/>
        </w:numPr>
        <w:shd w:val="clear" w:color="auto" w:fill="FFFFFF" w:themeFill="background1"/>
        <w:bidi w:val="0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1"/>
          <w:bCs w:val="1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주요 안건</w:t>
      </w: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:</w:t>
      </w:r>
    </w:p>
    <w:p xmlns:wp14="http://schemas.microsoft.com/office/word/2010/wordml" w:rsidP="04D0E692" wp14:paraId="44228E5E" wp14:textId="559BA639">
      <w:pPr>
        <w:pStyle w:val="ListParagraph"/>
        <w:numPr>
          <w:ilvl w:val="1"/>
          <w:numId w:val="5"/>
        </w:numPr>
        <w:shd w:val="clear" w:color="auto" w:fill="FFFFFF" w:themeFill="background1"/>
        <w:bidi w:val="0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8-bit 양자화 모델 테스트 최종 결과 공유</w:t>
      </w:r>
    </w:p>
    <w:p xmlns:wp14="http://schemas.microsoft.com/office/word/2010/wordml" w:rsidP="04D0E692" wp14:paraId="35FB7918" wp14:textId="082BD05E">
      <w:pPr>
        <w:pStyle w:val="ListParagraph"/>
        <w:numPr>
          <w:ilvl w:val="1"/>
          <w:numId w:val="5"/>
        </w:numPr>
        <w:shd w:val="clear" w:color="auto" w:fill="FFFFFF" w:themeFill="background1"/>
        <w:bidi w:val="0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교육 키트 하드웨어 공급 및 생산 계획 확정</w:t>
      </w:r>
    </w:p>
    <w:p xmlns:wp14="http://schemas.microsoft.com/office/word/2010/wordml" w:rsidP="04D0E692" wp14:paraId="0CE9F2DC" wp14:textId="67E18C2A">
      <w:pPr>
        <w:pStyle w:val="ListParagraph"/>
        <w:numPr>
          <w:ilvl w:val="1"/>
          <w:numId w:val="5"/>
        </w:numPr>
        <w:shd w:val="clear" w:color="auto" w:fill="FFFFFF" w:themeFill="background1"/>
        <w:bidi w:val="0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온라인 홍보 채널 구축 진행 상황 및 콘텐츠 기획 보고</w:t>
      </w:r>
    </w:p>
    <w:p xmlns:wp14="http://schemas.microsoft.com/office/word/2010/wordml" w:rsidP="04D0E692" wp14:paraId="3B92C830" wp14:textId="2ECEC34C">
      <w:pPr>
        <w:pStyle w:val="ListParagraph"/>
        <w:numPr>
          <w:ilvl w:val="1"/>
          <w:numId w:val="5"/>
        </w:numPr>
        <w:shd w:val="clear" w:color="auto" w:fill="FFFFFF" w:themeFill="background1"/>
        <w:bidi w:val="0"/>
        <w:spacing w:before="0" w:beforeAutospacing="off" w:after="0" w:afterAutospacing="off"/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</w:pPr>
      <w:r w:rsidRPr="04D0E692" w:rsidR="7F38CEB0">
        <w:rPr>
          <w:rFonts w:ascii="맑은 고딕" w:hAnsi="맑은 고딕" w:eastAsia="맑은 고딕" w:cs="맑은 고딕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4"/>
          <w:szCs w:val="24"/>
          <w:lang w:eastAsia="ko-KR"/>
        </w:rPr>
        <w:t>FPS 드롭 현상 개선 방안 논의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db48b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4e9c76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d3104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7f71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5c165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bordersDoNotSurroundHeader/>
  <w:bordersDoNotSurroundFooter/>
  <w:proofState w:spelling="clean" w:grammar="dirty"/>
  <w:trackRevisions w:val="false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232F53"/>
    <w:rsid w:val="04D0E692"/>
    <w:rsid w:val="38232F53"/>
    <w:rsid w:val="41C96E90"/>
    <w:rsid w:val="42B6A325"/>
    <w:rsid w:val="6346177E"/>
    <w:rsid w:val="79D7B8B1"/>
    <w:rsid w:val="7F38C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32F53"/>
  <w15:chartTrackingRefBased/>
  <w15:docId w15:val="{84C5239F-3EF4-4FFC-A7F7-515391B8BF5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en-US" w:eastAsia="ko-KR" w:bidi="ar-SA"/>
      </w:rPr>
    </w:rPrDefault>
    <w:pPrDefault>
      <w:pPr>
        <w:spacing w:after="160" w:line="24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  <w:wordWrap w:val="0"/>
      <w:autoSpaceDE w:val="0"/>
      <w:autoSpaceDN w:val="0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04D0E692"/>
    <w:rPr>
      <w:rFonts w:ascii="맑은 고딕" w:hAnsi="맑은 고딕" w:eastAsia="맑은 고딕" w:cs="" w:asciiTheme="majorAscii" w:hAnsiTheme="majorAscii" w:eastAsiaTheme="majorEastAsia" w:cstheme="majorBidi"/>
      <w:sz w:val="24"/>
      <w:szCs w:val="24"/>
    </w:rPr>
    <w:pPr>
      <w:keepNext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04D0E692"/>
    <w:rPr>
      <w:rFonts w:ascii="맑은 고딕" w:hAnsi="맑은 고딕" w:eastAsia="맑은 고딕" w:cs="" w:asciiTheme="majorAscii" w:hAnsiTheme="majorAscii" w:eastAsiaTheme="majorEastAsia" w:cstheme="majorBidi"/>
    </w:rPr>
    <w:pPr>
      <w:keepNext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04D0E692"/>
    <w:pPr>
      <w:ind w:left="72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a38ffaa572bc411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B05030200000200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B05030200000200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2026-01-05T00:24:16.2044507Z</dcterms:created>
  <dcterms:modified xsi:type="dcterms:W3CDTF">2026-01-05T00:26:42.2213771Z</dcterms:modified>
  <dc:creator>Seokhwan Yang</dc:creator>
  <lastModifiedBy>Seokhwan Yang</lastModifiedBy>
</coreProperties>
</file>