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D0E692" wp14:paraId="145D5F41" wp14:textId="126564A9">
      <w:pPr>
        <w:shd w:val="clear" w:color="auto" w:fill="FFFFFF" w:themeFill="background1"/>
        <w:spacing w:before="0" w:beforeAutospacing="off" w:after="300" w:afterAutospacing="off"/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제목: [라즈베리파이 엣지 AI] 주간 프로젝트 미팅 회의록 (2025년 12월 29일)</w:t>
      </w:r>
    </w:p>
    <w:p xmlns:wp14="http://schemas.microsoft.com/office/word/2010/wordml" w:rsidP="04D0E692" wp14:paraId="5BDA6ED0" wp14:textId="73C88AFB">
      <w:pPr>
        <w:shd w:val="clear" w:color="auto" w:fill="FFFFFF" w:themeFill="background1"/>
        <w:spacing w:before="300" w:beforeAutospacing="off" w:after="300" w:afterAutospacing="off"/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작성일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 xml:space="preserve">: 2025년 12월 29일 </w:t>
      </w: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작성자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이하나 (PM 어시스턴트)</w:t>
      </w:r>
    </w:p>
    <w:p xmlns:wp14="http://schemas.microsoft.com/office/word/2010/wordml" wp14:paraId="37813763" wp14:textId="08A3D39A"/>
    <w:p xmlns:wp14="http://schemas.microsoft.com/office/word/2010/wordml" w:rsidP="04D0E692" wp14:paraId="257A7076" wp14:textId="211A7A0E">
      <w:pPr>
        <w:pStyle w:val="Heading3"/>
        <w:shd w:val="clear" w:color="auto" w:fill="FFFFFF" w:themeFill="background1"/>
        <w:spacing w:before="0" w:beforeAutospacing="off" w:after="180" w:afterAutospacing="off"/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30"/>
          <w:szCs w:val="30"/>
          <w:lang w:eastAsia="ko-KR"/>
        </w:rPr>
        <w:t>1. 회의 개요</w:t>
      </w:r>
    </w:p>
    <w:p xmlns:wp14="http://schemas.microsoft.com/office/word/2010/wordml" w:rsidP="04D0E692" wp14:paraId="319B47C0" wp14:textId="3E1BFFE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회의명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라즈베리파이 엣지 AI 자율주행 모델 개발 주간 프로젝트 미팅</w:t>
      </w:r>
    </w:p>
    <w:p xmlns:wp14="http://schemas.microsoft.com/office/word/2010/wordml" w:rsidP="04D0E692" wp14:paraId="223B4D44" wp14:textId="253EB5A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일시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2025년 12월 29일 (월) 오후 3시 00분 ~ 4시 00분</w:t>
      </w:r>
    </w:p>
    <w:p xmlns:wp14="http://schemas.microsoft.com/office/word/2010/wordml" w:rsidP="04D0E692" wp14:paraId="1E78483B" wp14:textId="62F4E81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장소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온라인 (Microsoft Teams)</w:t>
      </w:r>
    </w:p>
    <w:p xmlns:wp14="http://schemas.microsoft.com/office/word/2010/wordml" w:rsidP="04D0E692" wp14:paraId="67DE97C0" wp14:textId="464B5A4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참석자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</w:t>
      </w:r>
    </w:p>
    <w:p xmlns:wp14="http://schemas.microsoft.com/office/word/2010/wordml" w:rsidP="04D0E692" wp14:paraId="15772D92" wp14:textId="649EAFBE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양석환 (PM, 프로젝트 리더)</w:t>
      </w:r>
    </w:p>
    <w:p xmlns:wp14="http://schemas.microsoft.com/office/word/2010/wordml" w:rsidP="04D0E692" wp14:paraId="7D8D68D5" wp14:textId="5090D764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김철수 (개발팀장)</w:t>
      </w:r>
    </w:p>
    <w:p xmlns:wp14="http://schemas.microsoft.com/office/word/2010/wordml" w:rsidP="04D0E692" wp14:paraId="571DC896" wp14:textId="62502D10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박영희 (마케팅팀장)</w:t>
      </w:r>
    </w:p>
    <w:p xmlns:wp14="http://schemas.microsoft.com/office/word/2010/wordml" w:rsidP="04D0E692" wp14:paraId="34D22A19" wp14:textId="5DF468E9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이하나 (PM 어시스턴트, 회의록 작성)</w:t>
      </w:r>
    </w:p>
    <w:p xmlns:wp14="http://schemas.microsoft.com/office/word/2010/wordml" w:rsidP="04D0E692" wp14:paraId="3707181D" wp14:textId="468055D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회의 주관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PM 팀</w:t>
      </w:r>
    </w:p>
    <w:p xmlns:wp14="http://schemas.microsoft.com/office/word/2010/wordml" wp14:paraId="0450DBF0" wp14:textId="172AA8AC"/>
    <w:p xmlns:wp14="http://schemas.microsoft.com/office/word/2010/wordml" w:rsidP="04D0E692" wp14:paraId="0EFA2D8F" wp14:textId="6EF72A38">
      <w:pPr>
        <w:pStyle w:val="Heading3"/>
        <w:shd w:val="clear" w:color="auto" w:fill="FFFFFF" w:themeFill="background1"/>
        <w:spacing w:before="0" w:beforeAutospacing="off" w:after="180" w:afterAutospacing="off"/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30"/>
          <w:szCs w:val="30"/>
          <w:lang w:eastAsia="ko-KR"/>
        </w:rPr>
        <w:t>2. 주요 논의 내용</w:t>
      </w:r>
    </w:p>
    <w:p xmlns:wp14="http://schemas.microsoft.com/office/word/2010/wordml" w:rsidP="04D0E692" wp14:paraId="183CF900" wp14:textId="16FA765E">
      <w:pPr>
        <w:pStyle w:val="Heading4"/>
        <w:shd w:val="clear" w:color="auto" w:fill="FFFFFF" w:themeFill="background1"/>
        <w:spacing w:before="0" w:beforeAutospacing="off" w:after="120" w:afterAutospacing="off"/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2.1. 지난주 업무 진행 현황 및 이슈 검토</w:t>
      </w:r>
    </w:p>
    <w:p xmlns:wp14="http://schemas.microsoft.com/office/word/2010/wordml" w:rsidP="04D0E692" wp14:paraId="596CA393" wp14:textId="6B44B0F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김철수 팀장 (개발)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</w:t>
      </w:r>
    </w:p>
    <w:p xmlns:wp14="http://schemas.microsoft.com/office/word/2010/wordml" w:rsidP="04D0E692" wp14:paraId="7193A118" wp14:textId="01CA1CF8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"지난주 모델 경량화 2차 테스트가 완료되어, 라즈베리파이 5 환경에서 평균 25FPS (Frames Per Second) 수준의 추론 속도를 달성했습니다. 이는 당초 예상(20FPS)보다 빠른 결과입니다. 다만, 특정 복잡한 환경 이미지(예: 차선 병합 구간)에서는 순간적인 FPS 드롭 현상이 관찰되어 추가적인 최적화가 필요합니다."</w:t>
      </w:r>
    </w:p>
    <w:p xmlns:wp14="http://schemas.microsoft.com/office/word/2010/wordml" w:rsidP="04D0E692" wp14:paraId="13CD9DB5" wp14:textId="5ED09799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"8-bit 양자화(Quantization)를 적용한 모델 테스트 환경 구성 중이며, 다음 주 초에 테스트 결과를 확인할 수 있을 것 같습니다."</w:t>
      </w:r>
    </w:p>
    <w:p xmlns:wp14="http://schemas.microsoft.com/office/word/2010/wordml" w:rsidP="04D0E692" wp14:paraId="13FCAC51" wp14:textId="4F9EEF05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양석환 리더 (PM)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</w:t>
      </w:r>
    </w:p>
    <w:p xmlns:wp14="http://schemas.microsoft.com/office/word/2010/wordml" w:rsidP="04D0E692" wp14:paraId="05576E31" wp14:textId="0609A7A8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"교육용 키트의 시제품 디자인이 거의 완료 단계입니다. 하드웨어 공급처 3곳으로부터 대략적인 견적을 받았으며, 최종 검토 후 다음 주 중으로 확정할 예정입니다."</w:t>
      </w:r>
    </w:p>
    <w:p xmlns:wp14="http://schemas.microsoft.com/office/word/2010/wordml" w:rsidP="04D0E692" wp14:paraId="3E06FF6B" wp14:textId="56FAC78C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"프로젝트 웹사이트의 기술 블로그 섹션 구성 방향에 대한 논의를 시작했습니다. 어떤 콘텐츠를 먼저 게시할지에 대한 아이디어 수집 중입니다."</w:t>
      </w:r>
    </w:p>
    <w:p xmlns:wp14="http://schemas.microsoft.com/office/word/2010/wordml" w:rsidP="04D0E692" wp14:paraId="3B1511A5" wp14:textId="3F896C64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박영희 팀장 (마케팅)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</w:t>
      </w:r>
    </w:p>
    <w:p xmlns:wp14="http://schemas.microsoft.com/office/word/2010/wordml" w:rsidP="04D0E692" wp14:paraId="194C3801" wp14:textId="11946C31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"타겟 교육 시장 및 소규모 개발자 커뮤니티 분석을 마무리했습니다. BDD100K 데이터셋 활용 사례에 대한 관심이 높은 것을 확인했습니다."</w:t>
      </w:r>
    </w:p>
    <w:p xmlns:wp14="http://schemas.microsoft.com/office/word/2010/wordml" w:rsidP="04D0E692" wp14:paraId="37B1D015" wp14:textId="401E9082">
      <w:pPr>
        <w:pStyle w:val="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"내년 1월 중으로 라즈베리파이 및 엣지 AI 관련 온라인 커뮤니티와의 협력 방안을 모색할 예정입니다."</w:t>
      </w:r>
    </w:p>
    <w:p xmlns:wp14="http://schemas.microsoft.com/office/word/2010/wordml" w:rsidP="04D0E692" wp14:paraId="4C29357C" wp14:textId="039F5B26">
      <w:pPr>
        <w:pStyle w:val="Heading4"/>
        <w:shd w:val="clear" w:color="auto" w:fill="FFFFFF" w:themeFill="background1"/>
        <w:spacing w:before="360" w:beforeAutospacing="off" w:after="120" w:afterAutospacing="off"/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2.2. 발생 이슈 및 리스크 논의</w:t>
      </w:r>
    </w:p>
    <w:p xmlns:wp14="http://schemas.microsoft.com/office/word/2010/wordml" w:rsidP="04D0E692" wp14:paraId="0704A20A" wp14:textId="69258BB2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FPS 드롭 현상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김철수 팀장이 보고한 특정 상황에서의 FPS 드롭 문제에 대해 논의했습니다. 8-bit 양자화 테스트 결과에 따라 추가적인 모델 튜닝 또는 후처리 최적화가 필요할 수 있다는 의견이 나왔습니다.</w:t>
      </w:r>
    </w:p>
    <w:p xmlns:wp14="http://schemas.microsoft.com/office/word/2010/wordml" w:rsidP="04D0E692" wp14:paraId="7BA6F3BC" wp14:textId="44C2E319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하드웨어 견적 지연 우려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양석환 리더는 일부 하드웨어 공급처의 응답이 예상보다 느려 초기 시제품 생산 일정에 영향을 줄 수 있음을 언급했습니다. 대체 공급처를 함께 검토하기로 했습니다.</w:t>
      </w:r>
    </w:p>
    <w:p xmlns:wp14="http://schemas.microsoft.com/office/word/2010/wordml" w:rsidP="04D0E692" wp14:paraId="1D84085D" wp14:textId="4FA880E3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콘텐츠 초기 방향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박영희 팀장은 기술 블로그 콘텐츠의 초기 방향 설정을 위한 아이디어가 필요하며, 특히 개발팀의 기술적 강점을 효과적으로 전달할 수 있는 내용에 대한 협의를 요청했습니다.</w:t>
      </w:r>
    </w:p>
    <w:p xmlns:wp14="http://schemas.microsoft.com/office/word/2010/wordml" wp14:paraId="11002FDC" wp14:textId="1860528E"/>
    <w:p xmlns:wp14="http://schemas.microsoft.com/office/word/2010/wordml" w:rsidP="04D0E692" wp14:paraId="5EF8EE5E" wp14:textId="46700D33">
      <w:pPr>
        <w:pStyle w:val="Heading3"/>
        <w:shd w:val="clear" w:color="auto" w:fill="FFFFFF" w:themeFill="background1"/>
        <w:spacing w:before="0" w:beforeAutospacing="off" w:after="180" w:afterAutospacing="off"/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30"/>
          <w:szCs w:val="30"/>
          <w:lang w:eastAsia="ko-KR"/>
        </w:rPr>
        <w:t>3. 결정 사항</w:t>
      </w:r>
    </w:p>
    <w:p xmlns:wp14="http://schemas.microsoft.com/office/word/2010/wordml" w:rsidP="04D0E692" wp14:paraId="537BDC94" wp14:textId="550EF161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모델 최적화 우선순위 부여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개발팀은 8-bit 양자화 테스트 완료 후, 발생한 FPS 드롭 문제 해결을 최우선 과제로 삼아 추가 최적화를 진행하기로 결정. (목표: 최종 30FPS 이상 안정화)</w:t>
      </w:r>
    </w:p>
    <w:p xmlns:wp14="http://schemas.microsoft.com/office/word/2010/wordml" w:rsidP="04D0E692" wp14:paraId="17BC62A7" wp14:textId="4B69433C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교육 키트 하드웨어 공급처 확정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다음 주 중으로 양석환 리더가 하드웨어 공급처 최종 확정 및 견적 합의를 완료하기로 결정.</w:t>
      </w:r>
    </w:p>
    <w:p xmlns:wp14="http://schemas.microsoft.com/office/word/2010/wordml" w:rsidP="04D0E692" wp14:paraId="091A03E8" wp14:textId="447D9B52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온라인 홍보 채널 구축 개시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마케팅팀은 내년 1월 1주차부터 온라인 홍보 채널(기술 블로그, 커뮤니티 연계) 구축 작업을 공식적으로 시작하기로 결정.</w:t>
      </w:r>
    </w:p>
    <w:p xmlns:wp14="http://schemas.microsoft.com/office/word/2010/wordml" w:rsidP="04D0E692" wp14:paraId="55663A49" wp14:textId="2260C875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외부 협력 미팅 추진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내년 1월 3주차까지 외부 협력 대상 기관과의 초기 미팅을 추진하기로 결정.</w:t>
      </w:r>
    </w:p>
    <w:p xmlns:wp14="http://schemas.microsoft.com/office/word/2010/wordml" wp14:paraId="2F248D4A" wp14:textId="7EE5ACE7"/>
    <w:p xmlns:wp14="http://schemas.microsoft.com/office/word/2010/wordml" w:rsidP="04D0E692" wp14:paraId="7173260A" wp14:textId="3FA684AF">
      <w:pPr>
        <w:pStyle w:val="Heading3"/>
        <w:shd w:val="clear" w:color="auto" w:fill="FFFFFF" w:themeFill="background1"/>
        <w:spacing w:before="0" w:beforeAutospacing="off" w:after="180" w:afterAutospacing="off"/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30"/>
          <w:szCs w:val="30"/>
          <w:lang w:eastAsia="ko-KR"/>
        </w:rPr>
        <w:t>4. 다음 주 액션 아이템 (2025년 12월 30일 ~ 2026년 1월 5일)</w:t>
      </w:r>
    </w:p>
    <w:tbl>
      <w:tblPr>
        <w:tblStyle w:val="TableNormal"/>
        <w:bidiVisual w:val="0"/>
        <w:tblW w:w="0" w:type="auto"/>
        <w:tblInd w:w="-465" w:type="dxa"/>
        <w:tblBorders>
          <w:top w:val="single" w:color="F2F2F2" w:themeColor="background1" w:themeShade="F2" w:sz="0"/>
          <w:left w:val="single" w:color="F2F2F2" w:themeColor="background1" w:themeShade="F2" w:sz="0"/>
          <w:bottom w:val="single" w:color="F2F2F2" w:themeColor="background1" w:themeShade="F2" w:sz="0"/>
          <w:right w:val="single" w:color="F2F2F2" w:themeColor="background1" w:themeShade="F2" w:sz="0"/>
        </w:tblBorders>
        <w:tblLook w:val="06A0" w:firstRow="1" w:lastRow="0" w:firstColumn="1" w:lastColumn="0" w:noHBand="1" w:noVBand="1"/>
      </w:tblPr>
      <w:tblGrid>
        <w:gridCol w:w="1811"/>
        <w:gridCol w:w="6675"/>
        <w:gridCol w:w="1320"/>
      </w:tblGrid>
      <w:tr w:rsidR="04D0E692" w:rsidTr="04D0E692" w14:paraId="30FD2438">
        <w:trPr>
          <w:trHeight w:val="300"/>
        </w:trPr>
        <w:tc>
          <w:tcPr>
            <w:tcW w:w="1811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E2E2E2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bottom"/>
          </w:tcPr>
          <w:p w:rsidR="04D0E692" w:rsidP="04D0E692" w:rsidRDefault="04D0E692" w14:paraId="1EC26A54" w14:textId="377651C7">
            <w:pPr>
              <w:spacing w:before="0" w:beforeAutospacing="off" w:after="0" w:afterAutospacing="off"/>
              <w:jc w:val="left"/>
            </w:pPr>
            <w:r w:rsidRPr="04D0E692" w:rsidR="04D0E692">
              <w:rPr>
                <w:b w:val="1"/>
                <w:bCs w:val="1"/>
                <w:i w:val="0"/>
                <w:iCs w:val="0"/>
                <w:caps w:val="0"/>
                <w:smallCaps w:val="0"/>
                <w:color w:val="262626" w:themeColor="text1" w:themeTint="D9" w:themeShade="FF"/>
              </w:rPr>
              <w:t>담당자</w:t>
            </w:r>
          </w:p>
        </w:tc>
        <w:tc>
          <w:tcPr>
            <w:tcW w:w="6675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E2E2E2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bottom"/>
          </w:tcPr>
          <w:p w:rsidR="04D0E692" w:rsidP="04D0E692" w:rsidRDefault="04D0E692" w14:paraId="06BF6355" w14:textId="32409766">
            <w:pPr>
              <w:spacing w:before="0" w:beforeAutospacing="off" w:after="0" w:afterAutospacing="off"/>
              <w:jc w:val="left"/>
            </w:pPr>
            <w:r w:rsidRPr="04D0E692" w:rsidR="04D0E692">
              <w:rPr>
                <w:b w:val="1"/>
                <w:bCs w:val="1"/>
                <w:i w:val="0"/>
                <w:iCs w:val="0"/>
                <w:caps w:val="0"/>
                <w:smallCaps w:val="0"/>
                <w:color w:val="262626" w:themeColor="text1" w:themeTint="D9" w:themeShade="FF"/>
              </w:rPr>
              <w:t>내용</w:t>
            </w:r>
          </w:p>
        </w:tc>
        <w:tc>
          <w:tcPr>
            <w:tcW w:w="1320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E2E2E2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bottom"/>
          </w:tcPr>
          <w:p w:rsidR="04D0E692" w:rsidP="04D0E692" w:rsidRDefault="04D0E692" w14:paraId="3F7E1CEA" w14:textId="15A2DBD6">
            <w:pPr>
              <w:spacing w:before="0" w:beforeAutospacing="off" w:after="0" w:afterAutospacing="off"/>
              <w:jc w:val="left"/>
            </w:pPr>
            <w:r w:rsidRPr="04D0E692" w:rsidR="04D0E692">
              <w:rPr>
                <w:b w:val="1"/>
                <w:bCs w:val="1"/>
                <w:i w:val="0"/>
                <w:iCs w:val="0"/>
                <w:caps w:val="0"/>
                <w:smallCaps w:val="0"/>
                <w:color w:val="262626" w:themeColor="text1" w:themeTint="D9" w:themeShade="FF"/>
              </w:rPr>
              <w:t>기한</w:t>
            </w:r>
          </w:p>
        </w:tc>
      </w:tr>
      <w:tr w:rsidR="04D0E692" w:rsidTr="04D0E692" w14:paraId="226A4F5B">
        <w:trPr>
          <w:trHeight w:val="300"/>
        </w:trPr>
        <w:tc>
          <w:tcPr>
            <w:tcW w:w="1811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00A2A486" w14:textId="454E2CA2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김철수 (개발)</w:t>
            </w:r>
          </w:p>
        </w:tc>
        <w:tc>
          <w:tcPr>
            <w:tcW w:w="6675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2D8362C9" w14:textId="0BF37C2D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8-bit 양자화 적용 모델의 최종 성능 테스트 완료 및 결과 보고</w:t>
            </w:r>
          </w:p>
        </w:tc>
        <w:tc>
          <w:tcPr>
            <w:tcW w:w="1320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1E38EC4F" w14:textId="33D4E7F8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2026-01-03</w:t>
            </w:r>
          </w:p>
        </w:tc>
      </w:tr>
      <w:tr w:rsidR="04D0E692" w:rsidTr="04D0E692" w14:paraId="05A9CE2F">
        <w:trPr>
          <w:trHeight w:val="300"/>
        </w:trPr>
        <w:tc>
          <w:tcPr>
            <w:tcW w:w="1811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41C96E90" w:rsidP="04D0E692" w:rsidRDefault="41C96E90" w14:paraId="4C36BAF7" w14:textId="2620BF2B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41C96E90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양석환</w:t>
            </w: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 xml:space="preserve"> (PM)</w:t>
            </w:r>
          </w:p>
        </w:tc>
        <w:tc>
          <w:tcPr>
            <w:tcW w:w="6675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56712D89" w14:textId="333CE02A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교육 키트 하드웨어 공급처 최종 확정 및 초도 물량 계약 조건 검토</w:t>
            </w:r>
          </w:p>
        </w:tc>
        <w:tc>
          <w:tcPr>
            <w:tcW w:w="1320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32A895A0" w14:textId="116A4299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2026-01-03</w:t>
            </w:r>
          </w:p>
        </w:tc>
      </w:tr>
      <w:tr w:rsidR="04D0E692" w:rsidTr="04D0E692" w14:paraId="419489A4">
        <w:trPr>
          <w:trHeight w:val="300"/>
        </w:trPr>
        <w:tc>
          <w:tcPr>
            <w:tcW w:w="1811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09979CA9" w14:textId="471397E7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박영희 (마케팅)</w:t>
            </w:r>
          </w:p>
        </w:tc>
        <w:tc>
          <w:tcPr>
            <w:tcW w:w="6675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44CC0345" w14:textId="7BBCE450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온라인 홍보 채널 구축 계획서 및 초기 콘텐츠 아이디어 제안</w:t>
            </w:r>
          </w:p>
        </w:tc>
        <w:tc>
          <w:tcPr>
            <w:tcW w:w="1320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1329A454" w14:textId="5EF4E6CC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2026-01-03</w:t>
            </w:r>
          </w:p>
        </w:tc>
      </w:tr>
      <w:tr w:rsidR="04D0E692" w:rsidTr="04D0E692" w14:paraId="05DEC508">
        <w:trPr>
          <w:trHeight w:val="300"/>
        </w:trPr>
        <w:tc>
          <w:tcPr>
            <w:tcW w:w="1811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20DDF433" w14:textId="25FC72FC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스카이 (PM)</w:t>
            </w:r>
          </w:p>
        </w:tc>
        <w:tc>
          <w:tcPr>
            <w:tcW w:w="6675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15184428" w14:textId="654195B1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 xml:space="preserve">외부 협력 대상 기관(교육 기관, 소규모 </w:t>
            </w: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로봇사</w:t>
            </w: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 xml:space="preserve">) 리스트업 및 </w:t>
            </w: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컨택</w:t>
            </w: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 xml:space="preserve"> 준비</w:t>
            </w:r>
          </w:p>
        </w:tc>
        <w:tc>
          <w:tcPr>
            <w:tcW w:w="1320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6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7FF0A68A" w14:textId="1932CE75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2026-01-05</w:t>
            </w:r>
          </w:p>
        </w:tc>
      </w:tr>
      <w:tr w:rsidR="04D0E692" w:rsidTr="04D0E692" w14:paraId="245104C0">
        <w:trPr>
          <w:trHeight w:val="300"/>
        </w:trPr>
        <w:tc>
          <w:tcPr>
            <w:tcW w:w="1811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0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1E3E5172" w14:textId="0B7B4A5F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김철수 (개발)</w:t>
            </w:r>
          </w:p>
        </w:tc>
        <w:tc>
          <w:tcPr>
            <w:tcW w:w="6675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0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1AC3B24E" w14:textId="25D376B9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FPS 드롭 현상 원인 분석 및 개선 방안 기획</w:t>
            </w:r>
          </w:p>
        </w:tc>
        <w:tc>
          <w:tcPr>
            <w:tcW w:w="1320" w:type="dxa"/>
            <w:tcBorders>
              <w:top w:val="single" w:color="F2F2F2" w:themeColor="background1" w:themeShade="F2" w:sz="0"/>
              <w:left w:val="single" w:color="F2F2F2" w:themeColor="background1" w:themeShade="F2" w:sz="0"/>
              <w:bottom w:val="single" w:color="F1F1F1" w:sz="0"/>
              <w:right w:val="single" w:color="F2F2F2" w:themeColor="background1" w:themeShade="F2" w:sz="0"/>
            </w:tcBorders>
            <w:shd w:val="clear" w:color="auto" w:fill="FFFFFF" w:themeFill="background1"/>
            <w:tcMar/>
            <w:vAlign w:val="top"/>
          </w:tcPr>
          <w:p w:rsidR="04D0E692" w:rsidP="04D0E692" w:rsidRDefault="04D0E692" w14:paraId="1B96E729" w14:textId="7D1BE77A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</w:pPr>
            <w:r w:rsidRPr="04D0E692" w:rsidR="04D0E692">
              <w:rPr>
                <w:b w:val="0"/>
                <w:bCs w:val="0"/>
                <w:i w:val="0"/>
                <w:iCs w:val="0"/>
                <w:caps w:val="0"/>
                <w:smallCaps w:val="0"/>
                <w:color w:val="262626" w:themeColor="text1" w:themeTint="D9" w:themeShade="FF"/>
                <w:sz w:val="20"/>
                <w:szCs w:val="20"/>
              </w:rPr>
              <w:t>2026-01-05</w:t>
            </w:r>
          </w:p>
        </w:tc>
      </w:tr>
    </w:tbl>
    <w:p xmlns:wp14="http://schemas.microsoft.com/office/word/2010/wordml" wp14:paraId="61007B4D" wp14:textId="7081E2D9"/>
    <w:p xmlns:wp14="http://schemas.microsoft.com/office/word/2010/wordml" w:rsidP="04D0E692" wp14:paraId="061F189B" wp14:textId="3B93554A">
      <w:pPr>
        <w:pStyle w:val="Heading3"/>
        <w:shd w:val="clear" w:color="auto" w:fill="FFFFFF" w:themeFill="background1"/>
        <w:bidi w:val="0"/>
        <w:spacing w:before="0" w:beforeAutospacing="off" w:after="180" w:afterAutospacing="off"/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30"/>
          <w:szCs w:val="30"/>
          <w:lang w:eastAsia="ko-KR"/>
        </w:rPr>
        <w:t>5. 다음 회의 안건 및 일정</w:t>
      </w:r>
    </w:p>
    <w:p xmlns:wp14="http://schemas.microsoft.com/office/word/2010/wordml" w:rsidP="04D0E692" wp14:paraId="52C61325" wp14:textId="2D71D470">
      <w:pPr>
        <w:pStyle w:val="ListParagraph"/>
        <w:numPr>
          <w:ilvl w:val="0"/>
          <w:numId w:val="5"/>
        </w:numPr>
        <w:shd w:val="clear" w:color="auto" w:fill="FFFFFF" w:themeFill="background1"/>
        <w:bidi w:val="0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다음 회의 일시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 2026년 1월 6일 (월) 오후 3시</w:t>
      </w:r>
    </w:p>
    <w:p xmlns:wp14="http://schemas.microsoft.com/office/word/2010/wordml" w:rsidP="04D0E692" wp14:paraId="3C372713" wp14:textId="6308DD10">
      <w:pPr>
        <w:pStyle w:val="ListParagraph"/>
        <w:numPr>
          <w:ilvl w:val="0"/>
          <w:numId w:val="5"/>
        </w:numPr>
        <w:shd w:val="clear" w:color="auto" w:fill="FFFFFF" w:themeFill="background1"/>
        <w:bidi w:val="0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주요 안건</w:t>
      </w: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:</w:t>
      </w:r>
    </w:p>
    <w:p xmlns:wp14="http://schemas.microsoft.com/office/word/2010/wordml" w:rsidP="04D0E692" wp14:paraId="44228E5E" wp14:textId="559BA639">
      <w:pPr>
        <w:pStyle w:val="ListParagraph"/>
        <w:numPr>
          <w:ilvl w:val="1"/>
          <w:numId w:val="5"/>
        </w:numPr>
        <w:shd w:val="clear" w:color="auto" w:fill="FFFFFF" w:themeFill="background1"/>
        <w:bidi w:val="0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8-bit 양자화 모델 테스트 최종 결과 공유</w:t>
      </w:r>
    </w:p>
    <w:p xmlns:wp14="http://schemas.microsoft.com/office/word/2010/wordml" w:rsidP="04D0E692" wp14:paraId="35FB7918" wp14:textId="082BD05E">
      <w:pPr>
        <w:pStyle w:val="ListParagraph"/>
        <w:numPr>
          <w:ilvl w:val="1"/>
          <w:numId w:val="5"/>
        </w:numPr>
        <w:shd w:val="clear" w:color="auto" w:fill="FFFFFF" w:themeFill="background1"/>
        <w:bidi w:val="0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교육 키트 하드웨어 공급 및 생산 계획 확정</w:t>
      </w:r>
    </w:p>
    <w:p xmlns:wp14="http://schemas.microsoft.com/office/word/2010/wordml" w:rsidP="04D0E692" wp14:paraId="0CE9F2DC" wp14:textId="67E18C2A">
      <w:pPr>
        <w:pStyle w:val="ListParagraph"/>
        <w:numPr>
          <w:ilvl w:val="1"/>
          <w:numId w:val="5"/>
        </w:numPr>
        <w:shd w:val="clear" w:color="auto" w:fill="FFFFFF" w:themeFill="background1"/>
        <w:bidi w:val="0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온라인 홍보 채널 구축 진행 상황 및 콘텐츠 기획 보고</w:t>
      </w:r>
    </w:p>
    <w:p xmlns:wp14="http://schemas.microsoft.com/office/word/2010/wordml" w:rsidP="04D0E692" wp14:paraId="3B92C830" wp14:textId="2ECEC34C">
      <w:pPr>
        <w:pStyle w:val="ListParagraph"/>
        <w:numPr>
          <w:ilvl w:val="1"/>
          <w:numId w:val="5"/>
        </w:numPr>
        <w:shd w:val="clear" w:color="auto" w:fill="FFFFFF" w:themeFill="background1"/>
        <w:bidi w:val="0"/>
        <w:spacing w:before="0" w:beforeAutospacing="off" w:after="0" w:afterAutospacing="off"/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</w:pPr>
      <w:r w:rsidRPr="04D0E692" w:rsidR="7F38CEB0">
        <w:rPr>
          <w:rFonts w:ascii="맑은 고딕" w:hAnsi="맑은 고딕" w:eastAsia="맑은 고딕" w:cs="맑은 고딕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4"/>
          <w:szCs w:val="24"/>
          <w:lang w:eastAsia="ko-KR"/>
        </w:rPr>
        <w:t>FPS 드롭 현상 개선 방안 논의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db48b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4e9c7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3104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f7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c165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232F53"/>
    <w:rsid w:val="04D0E692"/>
    <w:rsid w:val="38232F53"/>
    <w:rsid w:val="41C96E90"/>
    <w:rsid w:val="42B6A325"/>
    <w:rsid w:val="6346177E"/>
    <w:rsid w:val="79D7B8B1"/>
    <w:rsid w:val="7F38C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2F53"/>
  <w15:chartTrackingRefBased/>
  <w15:docId w15:val="{84C5239F-3EF4-4FFC-A7F7-515391B8BF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4D0E692"/>
    <w:rPr>
      <w:rFonts w:ascii="맑은 고딕" w:hAnsi="맑은 고딕" w:eastAsia="맑은 고딕" w:cs="" w:asciiTheme="majorAscii" w:hAnsiTheme="majorAscii" w:eastAsiaTheme="majorEastAsia" w:cstheme="majorBidi"/>
      <w:sz w:val="24"/>
      <w:szCs w:val="24"/>
    </w:rPr>
    <w:pPr>
      <w:keepNext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04D0E692"/>
    <w:rPr>
      <w:rFonts w:ascii="맑은 고딕" w:hAnsi="맑은 고딕" w:eastAsia="맑은 고딕" w:cs="" w:asciiTheme="majorAscii" w:hAnsiTheme="majorAscii" w:eastAsiaTheme="majorEastAsia" w:cstheme="majorBidi"/>
    </w:rPr>
    <w:pPr>
      <w:keepNext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04D0E692"/>
    <w:pPr>
      <w:ind w:left="72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38ffaa572bc411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2026-01-05T00:24:16.2044507Z</dcterms:created>
  <dcterms:modified xsi:type="dcterms:W3CDTF">2026-01-05T00:26:42.2213771Z</dcterms:modified>
  <dc:creator>Seokhwan Yang</dc:creator>
  <lastModifiedBy>Seokhwan Yang</lastModifiedBy>
</coreProperties>
</file>